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464720" w:rsidP="00464720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 xml:space="preserve">AG auf Unterrichtsgenehmigung </w:t>
      </w:r>
    </w:p>
    <w:p w:rsidR="00464720" w:rsidRDefault="00464720" w:rsidP="00464720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2970B1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2970B1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2970B1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2970B1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2970B1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2970B1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970B1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2970B1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2970B1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2970B1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2970B1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970B1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2970B1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2970B1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2970B1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2D1F90" w:rsidRPr="002970B1" w:rsidRDefault="002D1F90" w:rsidP="002D1F90">
      <w:pPr>
        <w:spacing w:before="0" w:after="0"/>
        <w:rPr>
          <w:rFonts w:ascii="Arial" w:hAnsi="Arial"/>
          <w:b/>
          <w:sz w:val="22"/>
          <w:szCs w:val="22"/>
          <w:lang w:val="de-DE" w:eastAsia="de-DE" w:bidi="ar-SA"/>
        </w:rPr>
      </w:pPr>
      <w:r w:rsidRPr="002970B1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2970B1">
        <w:rPr>
          <w:rFonts w:ascii="Arial" w:hAnsi="Arial" w:cs="Arial"/>
          <w:sz w:val="22"/>
          <w:szCs w:val="22"/>
          <w:lang w:val="de-DE"/>
        </w:rPr>
        <w:t xml:space="preserve">: </w:t>
      </w:r>
      <w:r w:rsidRPr="002970B1">
        <w:rPr>
          <w:rFonts w:ascii="Arial" w:hAnsi="Arial"/>
          <w:b/>
          <w:sz w:val="22"/>
          <w:szCs w:val="22"/>
          <w:lang w:val="de-DE" w:eastAsia="de-DE" w:bidi="ar-SA"/>
        </w:rPr>
        <w:t>B</w:t>
      </w:r>
      <w:r>
        <w:rPr>
          <w:rFonts w:ascii="Arial" w:hAnsi="Arial"/>
          <w:b/>
          <w:sz w:val="22"/>
          <w:szCs w:val="22"/>
          <w:lang w:val="de-DE" w:eastAsia="de-DE" w:bidi="ar-SA"/>
        </w:rPr>
        <w:t>erufsfachschule S</w:t>
      </w:r>
      <w:r w:rsidRPr="002970B1">
        <w:rPr>
          <w:rFonts w:ascii="Arial" w:hAnsi="Arial"/>
          <w:b/>
          <w:sz w:val="22"/>
          <w:szCs w:val="22"/>
          <w:lang w:val="de-DE" w:eastAsia="de-DE" w:bidi="ar-SA"/>
        </w:rPr>
        <w:t>ozialpflege</w:t>
      </w:r>
    </w:p>
    <w:p w:rsidR="002D1F90" w:rsidRDefault="002D1F90" w:rsidP="002D1F90">
      <w:pPr>
        <w:spacing w:before="0" w:after="0"/>
        <w:rPr>
          <w:rFonts w:ascii="Arial" w:hAnsi="Arial"/>
          <w:lang w:val="de-DE" w:eastAsia="de-DE" w:bidi="ar-SA"/>
        </w:rPr>
      </w:pPr>
    </w:p>
    <w:tbl>
      <w:tblPr>
        <w:tblStyle w:val="Tabellenraster"/>
        <w:tblW w:w="9781" w:type="dxa"/>
        <w:tblInd w:w="108" w:type="dxa"/>
        <w:tblLook w:val="01E0" w:firstRow="1" w:lastRow="1" w:firstColumn="1" w:lastColumn="1" w:noHBand="0" w:noVBand="0"/>
      </w:tblPr>
      <w:tblGrid>
        <w:gridCol w:w="405"/>
        <w:gridCol w:w="3571"/>
        <w:gridCol w:w="947"/>
        <w:gridCol w:w="1164"/>
        <w:gridCol w:w="1103"/>
        <w:gridCol w:w="1019"/>
        <w:gridCol w:w="1572"/>
      </w:tblGrid>
      <w:tr w:rsidR="002D1F90" w:rsidRPr="00F90186" w:rsidTr="00C709E6">
        <w:trPr>
          <w:trHeight w:val="147"/>
        </w:trPr>
        <w:tc>
          <w:tcPr>
            <w:tcW w:w="3976" w:type="dxa"/>
            <w:gridSpan w:val="2"/>
            <w:vMerge w:val="restart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b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lang w:val="de-DE" w:eastAsia="de-DE" w:bidi="ar-SA"/>
              </w:rPr>
              <w:t>Unterrichtsfächer/Lernfelder</w:t>
            </w:r>
            <w:r>
              <w:rPr>
                <w:rFonts w:ascii="Arial" w:hAnsi="Arial"/>
                <w:b/>
                <w:lang w:val="de-DE" w:eastAsia="de-DE" w:bidi="ar-SA"/>
              </w:rPr>
              <w:br/>
            </w:r>
          </w:p>
        </w:tc>
        <w:tc>
          <w:tcPr>
            <w:tcW w:w="947" w:type="dxa"/>
            <w:vAlign w:val="center"/>
          </w:tcPr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0"/>
                <w:szCs w:val="10"/>
                <w:lang w:val="de-DE" w:eastAsia="de-DE" w:bidi="ar-SA"/>
              </w:rPr>
            </w:pPr>
          </w:p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1164" w:type="dxa"/>
            <w:vAlign w:val="center"/>
          </w:tcPr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0"/>
                <w:szCs w:val="10"/>
                <w:lang w:val="de-DE" w:eastAsia="de-DE" w:bidi="ar-SA"/>
              </w:rPr>
            </w:pPr>
          </w:p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1103" w:type="dxa"/>
            <w:vAlign w:val="center"/>
          </w:tcPr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0"/>
                <w:szCs w:val="10"/>
                <w:lang w:val="de-DE" w:eastAsia="de-DE" w:bidi="ar-SA"/>
              </w:rPr>
            </w:pPr>
          </w:p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1019" w:type="dxa"/>
            <w:vAlign w:val="center"/>
          </w:tcPr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0"/>
                <w:szCs w:val="10"/>
                <w:lang w:val="de-DE" w:eastAsia="de-DE" w:bidi="ar-SA"/>
              </w:rPr>
            </w:pPr>
          </w:p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0"/>
                <w:szCs w:val="10"/>
                <w:lang w:val="de-DE" w:eastAsia="de-DE" w:bidi="ar-SA"/>
              </w:rPr>
            </w:pPr>
          </w:p>
          <w:p w:rsidR="002D1F90" w:rsidRPr="002970B1" w:rsidRDefault="002D1F90" w:rsidP="00C709E6">
            <w:pPr>
              <w:spacing w:before="0" w:after="0" w:line="48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</w:t>
            </w:r>
            <w:r w:rsidRPr="002970B1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 genehmigt</w:t>
            </w:r>
          </w:p>
        </w:tc>
      </w:tr>
      <w:tr w:rsidR="002D1F90" w:rsidRPr="00F90186" w:rsidTr="00C709E6">
        <w:trPr>
          <w:trHeight w:val="147"/>
        </w:trPr>
        <w:tc>
          <w:tcPr>
            <w:tcW w:w="3976" w:type="dxa"/>
            <w:gridSpan w:val="2"/>
            <w:vMerge/>
            <w:vAlign w:val="center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b/>
                <w:i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3694" w:type="dxa"/>
            <w:gridSpan w:val="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90186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F90186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F90186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2D1F90" w:rsidRPr="00F90186" w:rsidTr="00C709E6">
        <w:trPr>
          <w:trHeight w:val="281"/>
        </w:trPr>
        <w:tc>
          <w:tcPr>
            <w:tcW w:w="9781" w:type="dxa"/>
            <w:gridSpan w:val="7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Fachrichtungsübergreifender Lernbereich</w:t>
            </w:r>
          </w:p>
        </w:tc>
      </w:tr>
      <w:tr w:rsidR="002D1F90" w:rsidRPr="00F90186" w:rsidTr="00C709E6">
        <w:trPr>
          <w:trHeight w:val="281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Deutsch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Sozialkunde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Sport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bookmarkStart w:id="0" w:name="Kontrollkästchen13"/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Religion </w:t>
            </w:r>
            <w:r w:rsidRPr="00575C59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oder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Ethik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Englisch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113"/>
        </w:trPr>
        <w:tc>
          <w:tcPr>
            <w:tcW w:w="9781" w:type="dxa"/>
            <w:gridSpan w:val="7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Fachrichtungsbezogener Lernbereich</w:t>
            </w:r>
          </w:p>
        </w:tc>
      </w:tr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Mathematik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noProof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113"/>
        </w:trPr>
        <w:tc>
          <w:tcPr>
            <w:tcW w:w="3976" w:type="dxa"/>
            <w:gridSpan w:val="2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Angewandte Naturwissenschaften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F90186" w:rsidTr="00C709E6">
        <w:trPr>
          <w:trHeight w:val="231"/>
        </w:trPr>
        <w:tc>
          <w:tcPr>
            <w:tcW w:w="9781" w:type="dxa"/>
            <w:gridSpan w:val="7"/>
            <w:vAlign w:val="center"/>
          </w:tcPr>
          <w:p w:rsidR="002D1F90" w:rsidRPr="00F90186" w:rsidRDefault="002D1F90" w:rsidP="00C709E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2970B1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Lernfelder</w:t>
            </w:r>
          </w:p>
        </w:tc>
      </w:tr>
      <w:tr w:rsidR="002D1F90" w:rsidRPr="00F90186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Berufliche Perspektiven entwickeln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Personen in ihrer Lebensraum- und Tagesgestaltung begleiten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3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Gesundheit fördern und Krankheiten vorbeugen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u w:val="single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u w:val="single"/>
                <w:lang w:val="de-DE" w:eastAsia="de-DE" w:bidi="ar-SA"/>
              </w:rPr>
              <w:t>4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Menschen personen- und situationsbezogen pflegen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5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970B1">
              <w:rPr>
                <w:rFonts w:ascii="Arial" w:hAnsi="Arial"/>
                <w:sz w:val="18"/>
                <w:szCs w:val="18"/>
                <w:lang w:val="de-DE" w:eastAsia="de-DE" w:bidi="ar-SA"/>
              </w:rPr>
              <w:t>Personen bei der Ernährung in verschiedenen Lebenssituationen unterstützen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B3B3B3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7C01AD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6</w:t>
            </w: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Wirtschaftliche Abläufe erkennen und mitgestalten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shd w:val="clear" w:color="auto" w:fill="A6A6A6" w:themeFill="background1" w:themeFillShade="A6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575C59" w:rsidTr="00C709E6">
        <w:trPr>
          <w:trHeight w:val="113"/>
        </w:trPr>
        <w:tc>
          <w:tcPr>
            <w:tcW w:w="405" w:type="dxa"/>
            <w:vAlign w:val="center"/>
          </w:tcPr>
          <w:p w:rsidR="002D1F90" w:rsidRPr="002970B1" w:rsidRDefault="002D1F90" w:rsidP="00C709E6">
            <w:pPr>
              <w:pStyle w:val="Listenabsatz"/>
              <w:spacing w:before="0" w:after="0" w:line="240" w:lineRule="auto"/>
              <w:ind w:left="360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9376" w:type="dxa"/>
            <w:gridSpan w:val="6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2D1F90" w:rsidRPr="004E127A" w:rsidTr="00C709E6">
        <w:trPr>
          <w:trHeight w:val="113"/>
        </w:trPr>
        <w:tc>
          <w:tcPr>
            <w:tcW w:w="405" w:type="dxa"/>
            <w:vAlign w:val="center"/>
          </w:tcPr>
          <w:p w:rsidR="002D1F90" w:rsidRPr="002970B1" w:rsidRDefault="002D1F90" w:rsidP="00C709E6">
            <w:pPr>
              <w:pStyle w:val="Listenabsatz"/>
              <w:spacing w:before="0" w:after="0" w:line="240" w:lineRule="auto"/>
              <w:ind w:left="360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571" w:type="dxa"/>
            <w:vAlign w:val="center"/>
          </w:tcPr>
          <w:p w:rsidR="002D1F90" w:rsidRPr="002970B1" w:rsidRDefault="002D1F90" w:rsidP="00C709E6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Wahlpflichtangebote (Bitte konkret benennen!) 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03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19" w:type="dxa"/>
            <w:shd w:val="clear" w:color="auto" w:fill="E0E0E0"/>
            <w:vAlign w:val="center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572" w:type="dxa"/>
            <w:shd w:val="clear" w:color="auto" w:fill="E0E0E0"/>
          </w:tcPr>
          <w:p w:rsidR="002D1F90" w:rsidRPr="00F90186" w:rsidRDefault="002D1F90" w:rsidP="00C709E6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651935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2D1F90" w:rsidRPr="00F55651" w:rsidRDefault="002D1F90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651935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AF09A6" w:rsidRPr="0020683A" w:rsidRDefault="00AF09A6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CB5C56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2D1F90" w:rsidRDefault="002D1F90" w:rsidP="00436689">
            <w:pPr>
              <w:pStyle w:val="Formatvorlage1"/>
              <w:spacing w:before="0" w:line="240" w:lineRule="auto"/>
            </w:pPr>
          </w:p>
          <w:p w:rsidR="002D1F90" w:rsidRDefault="002D1F90" w:rsidP="00436689">
            <w:pPr>
              <w:pStyle w:val="Formatvorlage1"/>
              <w:spacing w:before="0" w:line="240" w:lineRule="auto"/>
            </w:pPr>
            <w:bookmarkStart w:id="1" w:name="_GoBack"/>
            <w:bookmarkEnd w:id="1"/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default" r:id="rId8"/>
      <w:footerReference w:type="default" r:id="rId9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B4" w:rsidRDefault="001168B4" w:rsidP="00EC64CD">
      <w:pPr>
        <w:spacing w:before="0" w:after="0" w:line="240" w:lineRule="auto"/>
      </w:pPr>
      <w:r>
        <w:separator/>
      </w:r>
    </w:p>
  </w:endnote>
  <w:endnote w:type="continuationSeparator" w:id="0">
    <w:p w:rsidR="001168B4" w:rsidRDefault="001168B4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D2" w:rsidRDefault="002D1F90" w:rsidP="004F34D2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575081642"/>
        <w:docPartObj>
          <w:docPartGallery w:val="Page Numbers (Bottom of Page)"/>
          <w:docPartUnique/>
        </w:docPartObj>
      </w:sdtPr>
      <w:sdtEndPr/>
      <w:sdtContent>
        <w:r w:rsidR="00EC3B30" w:rsidRPr="00EC3B30">
          <w:rPr>
            <w:rFonts w:ascii="Arial" w:hAnsi="Arial" w:cs="Arial"/>
            <w:sz w:val="16"/>
            <w:szCs w:val="16"/>
          </w:rPr>
          <w:t xml:space="preserve"> </w:t>
        </w:r>
        <w:r w:rsidR="00EC3B30" w:rsidRPr="00EC3B30">
          <w:rPr>
            <w:rFonts w:ascii="Arial" w:hAnsi="Arial" w:cs="Arial"/>
            <w:sz w:val="16"/>
            <w:szCs w:val="16"/>
          </w:rPr>
          <w:br/>
        </w:r>
      </w:sdtContent>
    </w:sdt>
    <w:sdt>
      <w:sdtPr>
        <w:rPr>
          <w:rFonts w:ascii="Arial" w:hAnsi="Arial" w:cs="Arial"/>
          <w:sz w:val="16"/>
          <w:szCs w:val="16"/>
        </w:rPr>
        <w:id w:val="1176148890"/>
        <w:docPartObj>
          <w:docPartGallery w:val="Page Numbers (Bottom of Page)"/>
          <w:docPartUnique/>
        </w:docPartObj>
      </w:sdtPr>
      <w:sdtContent>
        <w:proofErr w:type="spellStart"/>
        <w:r w:rsidR="004F34D2"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 w:rsidR="004F34D2"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 w:rsidR="004F34D2"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 w:rsidR="004F34D2"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sdtContent>
    </w:sdt>
  </w:p>
  <w:p w:rsidR="00EC3B30" w:rsidRPr="00EC3B30" w:rsidRDefault="00EC3B30" w:rsidP="00EC3B30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B4" w:rsidRDefault="001168B4" w:rsidP="00EC64CD">
      <w:pPr>
        <w:spacing w:before="0" w:after="0" w:line="240" w:lineRule="auto"/>
      </w:pPr>
      <w:r>
        <w:separator/>
      </w:r>
    </w:p>
  </w:footnote>
  <w:footnote w:type="continuationSeparator" w:id="0">
    <w:p w:rsidR="001168B4" w:rsidRDefault="001168B4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88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5A40"/>
    <w:multiLevelType w:val="hybridMultilevel"/>
    <w:tmpl w:val="31D400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6"/>
  </w:num>
  <w:num w:numId="5">
    <w:abstractNumId w:val="3"/>
  </w:num>
  <w:num w:numId="6">
    <w:abstractNumId w:val="11"/>
  </w:num>
  <w:num w:numId="7">
    <w:abstractNumId w:val="17"/>
  </w:num>
  <w:num w:numId="8">
    <w:abstractNumId w:val="23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7"/>
  </w:num>
  <w:num w:numId="14">
    <w:abstractNumId w:val="9"/>
  </w:num>
  <w:num w:numId="15">
    <w:abstractNumId w:val="21"/>
  </w:num>
  <w:num w:numId="16">
    <w:abstractNumId w:val="14"/>
  </w:num>
  <w:num w:numId="17">
    <w:abstractNumId w:val="0"/>
  </w:num>
  <w:num w:numId="18">
    <w:abstractNumId w:val="12"/>
  </w:num>
  <w:num w:numId="19">
    <w:abstractNumId w:val="18"/>
  </w:num>
  <w:num w:numId="20">
    <w:abstractNumId w:val="10"/>
  </w:num>
  <w:num w:numId="21">
    <w:abstractNumId w:val="10"/>
  </w:num>
  <w:num w:numId="22">
    <w:abstractNumId w:val="5"/>
  </w:num>
  <w:num w:numId="23">
    <w:abstractNumId w:val="20"/>
  </w:num>
  <w:num w:numId="24">
    <w:abstractNumId w:val="2"/>
  </w:num>
  <w:num w:numId="25">
    <w:abstractNumId w:val="24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168B4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5644D"/>
    <w:rsid w:val="002746AC"/>
    <w:rsid w:val="002751C1"/>
    <w:rsid w:val="002858E1"/>
    <w:rsid w:val="002970B1"/>
    <w:rsid w:val="002A27B5"/>
    <w:rsid w:val="002A3092"/>
    <w:rsid w:val="002C05C3"/>
    <w:rsid w:val="002C1E6D"/>
    <w:rsid w:val="002C54EA"/>
    <w:rsid w:val="002D1F90"/>
    <w:rsid w:val="00357973"/>
    <w:rsid w:val="00380BCC"/>
    <w:rsid w:val="003954F1"/>
    <w:rsid w:val="003D633C"/>
    <w:rsid w:val="003F41E1"/>
    <w:rsid w:val="0041642B"/>
    <w:rsid w:val="00436689"/>
    <w:rsid w:val="00450315"/>
    <w:rsid w:val="00464720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4F34D2"/>
    <w:rsid w:val="0050187A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51935"/>
    <w:rsid w:val="006B0A02"/>
    <w:rsid w:val="006E6FD0"/>
    <w:rsid w:val="007127FF"/>
    <w:rsid w:val="00726745"/>
    <w:rsid w:val="007363F9"/>
    <w:rsid w:val="00763F18"/>
    <w:rsid w:val="00780A88"/>
    <w:rsid w:val="007D7EA7"/>
    <w:rsid w:val="007E2934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B7B9A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09A6"/>
    <w:rsid w:val="00AF6E41"/>
    <w:rsid w:val="00B129D1"/>
    <w:rsid w:val="00B47E8C"/>
    <w:rsid w:val="00B56BC6"/>
    <w:rsid w:val="00B66078"/>
    <w:rsid w:val="00B87D2A"/>
    <w:rsid w:val="00BA1B6E"/>
    <w:rsid w:val="00BA3EE3"/>
    <w:rsid w:val="00BB089A"/>
    <w:rsid w:val="00BB4294"/>
    <w:rsid w:val="00BC6ECC"/>
    <w:rsid w:val="00BD5805"/>
    <w:rsid w:val="00BF69A6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0BE79"/>
  <w15:docId w15:val="{CF9CE26B-188E-4A1E-AC6F-6FCD543D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98E6-E443-4160-A140-74F6B956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6</cp:revision>
  <cp:lastPrinted>2018-02-08T12:16:00Z</cp:lastPrinted>
  <dcterms:created xsi:type="dcterms:W3CDTF">2018-02-08T16:13:00Z</dcterms:created>
  <dcterms:modified xsi:type="dcterms:W3CDTF">2021-04-21T06:11:00Z</dcterms:modified>
</cp:coreProperties>
</file>